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132B7">
      <w:pPr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202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b/>
          <w:bCs/>
          <w:sz w:val="32"/>
          <w:szCs w:val="32"/>
        </w:rPr>
        <w:t>年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12</w:t>
      </w:r>
      <w:r>
        <w:rPr>
          <w:rFonts w:hint="eastAsia" w:ascii="黑体" w:hAnsi="黑体" w:eastAsia="黑体"/>
          <w:b/>
          <w:bCs/>
          <w:sz w:val="32"/>
          <w:szCs w:val="32"/>
        </w:rPr>
        <w:t>月全国大学英语四、六级考试考生须知</w:t>
      </w:r>
    </w:p>
    <w:p w14:paraId="6A530D09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全体考生：</w:t>
      </w:r>
    </w:p>
    <w:p w14:paraId="21C0714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   全国大学英语四、六级考试将于202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/>
          <w:sz w:val="24"/>
          <w:szCs w:val="24"/>
        </w:rPr>
        <w:t>年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/>
          <w:sz w:val="24"/>
          <w:szCs w:val="24"/>
        </w:rPr>
        <w:t>月1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/>
          <w:sz w:val="24"/>
          <w:szCs w:val="24"/>
        </w:rPr>
        <w:t>日在我院举行。现将有关事项通知如下：</w:t>
      </w:r>
    </w:p>
    <w:p w14:paraId="75E702A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一、考试纪律要求</w:t>
      </w:r>
    </w:p>
    <w:p w14:paraId="366175C5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1.大学英语四级考试时间为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/>
          <w:sz w:val="24"/>
          <w:szCs w:val="24"/>
        </w:rPr>
        <w:t>月</w:t>
      </w:r>
      <w:r>
        <w:rPr>
          <w:rFonts w:asciiTheme="minorEastAsia" w:hAnsiTheme="minorEastAsia"/>
          <w:sz w:val="24"/>
          <w:szCs w:val="24"/>
        </w:rPr>
        <w:t>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/>
          <w:sz w:val="24"/>
          <w:szCs w:val="24"/>
        </w:rPr>
        <w:t>日9:00-11:20，大学英语六级考试时间为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/>
          <w:sz w:val="24"/>
          <w:szCs w:val="24"/>
        </w:rPr>
        <w:t>月1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/>
          <w:sz w:val="24"/>
          <w:szCs w:val="24"/>
        </w:rPr>
        <w:t>日15:00-17:25，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12月1日后</w:t>
      </w:r>
      <w:r>
        <w:rPr>
          <w:rFonts w:hint="eastAsia" w:asciiTheme="minorEastAsia" w:hAnsiTheme="minorEastAsia"/>
          <w:sz w:val="24"/>
          <w:szCs w:val="24"/>
        </w:rPr>
        <w:t>考生登录网站：http://cet-bm.neea.edu.cn自行打印准考证。</w:t>
      </w:r>
    </w:p>
    <w:p w14:paraId="01728CC1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2.请考生自备2B铅笔、橡皮（需去掉外包装）、小刀、黑色签字笔（必备，最好多备几支）等文具,以及听力接收机（电池、耳机），考场内不得擅自借用上述物品。</w:t>
      </w:r>
    </w:p>
    <w:p w14:paraId="10578A7D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3.考生在考前60分钟持有关证件入场，考生必带证件如下：（1）准考证；（2）学生证或下列证件之一：居民身份证、户口本、公安户籍部门开具的贴有近期免冠照片的身份证号码证明、护照。</w:t>
      </w:r>
    </w:p>
    <w:p w14:paraId="10726B11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4.考生</w:t>
      </w:r>
      <w:r>
        <w:rPr>
          <w:rFonts w:hint="eastAsia" w:asciiTheme="minorEastAsia" w:hAnsiTheme="minorEastAsia"/>
          <w:b/>
          <w:bCs/>
          <w:sz w:val="24"/>
          <w:szCs w:val="24"/>
        </w:rPr>
        <w:t>不得自带电子词典、手机、智能手表、智能手环、平板电脑、蓝牙耳机等具有传输信号和查询信息功能的电子产品进入考场</w:t>
      </w:r>
      <w:r>
        <w:rPr>
          <w:rFonts w:hint="eastAsia" w:asciiTheme="minorEastAsia" w:hAnsiTheme="minorEastAsia"/>
          <w:sz w:val="24"/>
          <w:szCs w:val="24"/>
        </w:rPr>
        <w:t>；也不允许携带草纸、书包、背包、手提包等进入考场（即除答题必须用具外，其它物品一律不允许带入考场），届时将有保卫人员在教学楼门口进行检查。根据国家大学英语考试有关通知精神，我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院</w:t>
      </w:r>
      <w:r>
        <w:rPr>
          <w:rFonts w:hint="eastAsia" w:asciiTheme="minorEastAsia" w:hAnsiTheme="minorEastAsia"/>
          <w:sz w:val="24"/>
          <w:szCs w:val="24"/>
        </w:rPr>
        <w:t>将使用屏蔽设备及手柄式探测仪，请有关考生不要穿着含有金属配饰的服装，不许携带金属及电子产品入场，请考生积极配合学院的检查工作。不允许考生私自带入的物品，学院不负责保管。考生应主动接受考试工作人员的检查，并按要求在考场座位表上签字。考试过程中，学院将使用考场探测器对考场进行监测，请广大考生积极配合。</w:t>
      </w:r>
    </w:p>
    <w:p w14:paraId="38E0FF16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5.身份证件遗失或有误者请到就近派出所开具身份证明。证件不符合要求者，不得参加考试。</w:t>
      </w:r>
    </w:p>
    <w:p w14:paraId="1402874C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6.必须严格按要求做答题目。书写部分一律用黑色签字笔做答，填涂信息点只能用2B铅笔涂黑。考生只能在规定做答的位置书写或填涂相关信息。不按规定要求填涂和做答的，一律无效，因此产生的所有后果由考生本人负责。</w:t>
      </w:r>
    </w:p>
    <w:p w14:paraId="16BFD61F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7.考试开始后（即四级9：00，六级15：00）禁止考生入场。</w:t>
      </w:r>
    </w:p>
    <w:p w14:paraId="78B97FFA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8.考试结束前禁止考生提前退场，考试结束时不得将试题册、答题卡带出考场。</w:t>
      </w:r>
    </w:p>
    <w:p w14:paraId="3A570F2F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9.考试采用发射台播放听力。学院发射台于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/>
          <w:sz w:val="24"/>
          <w:szCs w:val="24"/>
        </w:rPr>
        <w:t>月1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/>
          <w:sz w:val="24"/>
          <w:szCs w:val="24"/>
        </w:rPr>
        <w:t>日上午9：</w:t>
      </w:r>
      <w:r>
        <w:rPr>
          <w:rFonts w:asciiTheme="minorEastAsia" w:hAnsiTheme="minorEastAsia"/>
          <w:sz w:val="24"/>
          <w:szCs w:val="24"/>
        </w:rPr>
        <w:t>0</w:t>
      </w:r>
      <w:r>
        <w:rPr>
          <w:rFonts w:hint="eastAsia" w:asciiTheme="minorEastAsia" w:hAnsiTheme="minorEastAsia"/>
          <w:sz w:val="24"/>
          <w:szCs w:val="24"/>
        </w:rPr>
        <w:t>0—15：</w:t>
      </w:r>
      <w:r>
        <w:rPr>
          <w:rFonts w:asciiTheme="minorEastAsia" w:hAnsiTheme="minorEastAsia"/>
          <w:sz w:val="24"/>
          <w:szCs w:val="24"/>
        </w:rPr>
        <w:t>0</w:t>
      </w:r>
      <w:r>
        <w:rPr>
          <w:rFonts w:hint="eastAsia" w:asciiTheme="minorEastAsia" w:hAnsiTheme="minorEastAsia"/>
          <w:sz w:val="24"/>
          <w:szCs w:val="24"/>
        </w:rPr>
        <w:t>0试音。</w:t>
      </w:r>
      <w:r>
        <w:rPr>
          <w:rFonts w:hint="eastAsia" w:asciiTheme="minorEastAsia" w:hAnsiTheme="minorEastAsia"/>
          <w:b/>
          <w:sz w:val="28"/>
          <w:szCs w:val="24"/>
        </w:rPr>
        <w:t>试音发射频率为F</w:t>
      </w:r>
      <w:r>
        <w:rPr>
          <w:rFonts w:asciiTheme="minorEastAsia" w:hAnsiTheme="minorEastAsia"/>
          <w:b/>
          <w:sz w:val="28"/>
          <w:szCs w:val="24"/>
        </w:rPr>
        <w:t>M8</w:t>
      </w:r>
      <w:r>
        <w:rPr>
          <w:rFonts w:hint="eastAsia" w:asciiTheme="minorEastAsia" w:hAnsiTheme="minorEastAsia"/>
          <w:b/>
          <w:sz w:val="28"/>
          <w:szCs w:val="24"/>
          <w:lang w:val="en-US" w:eastAsia="zh-CN"/>
        </w:rPr>
        <w:t>3</w:t>
      </w:r>
      <w:r>
        <w:rPr>
          <w:rFonts w:hint="eastAsia" w:asciiTheme="minorEastAsia" w:hAnsiTheme="minorEastAsia"/>
          <w:b/>
          <w:sz w:val="28"/>
          <w:szCs w:val="24"/>
        </w:rPr>
        <w:t>兆赫</w:t>
      </w:r>
      <w:r>
        <w:rPr>
          <w:rFonts w:asciiTheme="minorEastAsia" w:hAnsiTheme="minorEastAsia"/>
          <w:b/>
          <w:sz w:val="28"/>
          <w:szCs w:val="24"/>
        </w:rPr>
        <w:t>（因设备不同请各位考生根据自己设备在</w:t>
      </w:r>
      <w:r>
        <w:rPr>
          <w:rFonts w:hint="eastAsia" w:asciiTheme="minorEastAsia" w:hAnsiTheme="minorEastAsia"/>
          <w:b/>
          <w:sz w:val="28"/>
          <w:szCs w:val="24"/>
        </w:rPr>
        <w:t>F</w:t>
      </w:r>
      <w:r>
        <w:rPr>
          <w:rFonts w:asciiTheme="minorEastAsia" w:hAnsiTheme="minorEastAsia"/>
          <w:b/>
          <w:sz w:val="28"/>
          <w:szCs w:val="24"/>
        </w:rPr>
        <w:t>M8</w:t>
      </w:r>
      <w:r>
        <w:rPr>
          <w:rFonts w:hint="eastAsia" w:asciiTheme="minorEastAsia" w:hAnsiTheme="minorEastAsia"/>
          <w:b/>
          <w:sz w:val="28"/>
          <w:szCs w:val="24"/>
          <w:lang w:val="en-US" w:eastAsia="zh-CN"/>
        </w:rPr>
        <w:t>3</w:t>
      </w:r>
      <w:r>
        <w:rPr>
          <w:rFonts w:hint="eastAsia" w:asciiTheme="minorEastAsia" w:hAnsiTheme="minorEastAsia"/>
          <w:b/>
          <w:sz w:val="28"/>
          <w:szCs w:val="24"/>
        </w:rPr>
        <w:t>兆赫</w:t>
      </w:r>
      <w:r>
        <w:rPr>
          <w:rFonts w:asciiTheme="minorEastAsia" w:hAnsiTheme="minorEastAsia"/>
          <w:b/>
          <w:sz w:val="28"/>
          <w:szCs w:val="24"/>
        </w:rPr>
        <w:t>左右自行搜索）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</w:rPr>
        <w:t>请考生届时提前调试接收设备，因考生个人原因导致接收问题的，后果自负。除听力考试期间外，考生不允许佩戴耳机考试。</w:t>
      </w:r>
    </w:p>
    <w:p w14:paraId="649525A8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10.考生不得将饮水、饮料瓶等放置在桌面上。</w:t>
      </w:r>
    </w:p>
    <w:p w14:paraId="16F3CD30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11.为严肃考试纪律，杜绝替考现象，学院将采取现场核查考生证件的方式检查考生资格，一旦发现替考或伪造证件者，将按国家及我院有关规定严肃处理。</w:t>
      </w:r>
    </w:p>
    <w:p w14:paraId="5E71F3F8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12.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/>
          <w:sz w:val="24"/>
          <w:szCs w:val="24"/>
        </w:rPr>
        <w:t>月1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/>
          <w:sz w:val="24"/>
          <w:szCs w:val="24"/>
        </w:rPr>
        <w:t>日17:00主教学楼将封楼，进行考场布置，请同学们提前将个人物品取走，如有丢失概不负责。</w:t>
      </w:r>
    </w:p>
    <w:p w14:paraId="4FEF1FFE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13.本次考试学院将启用视频监控系统进行全程监控，请考生遵守考试纪律。</w:t>
      </w:r>
    </w:p>
    <w:p w14:paraId="0EFFE146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14.考试期间，考生自愿佩戴一次性医用外科口罩；在接受身份识别验证等特殊情况下，考生应按照工作人员指引短时间摘除口罩。</w:t>
      </w:r>
    </w:p>
    <w:p w14:paraId="5E6DDAD7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15.考生散场时要按照监考员指令错峰有序离场，不得拥挤，保持人员间距。</w:t>
      </w:r>
    </w:p>
    <w:p w14:paraId="1FDE123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 </w:t>
      </w:r>
    </w:p>
    <w:p w14:paraId="1CE80F2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   </w:t>
      </w:r>
      <w:bookmarkStart w:id="0" w:name="_GoBack"/>
      <w:bookmarkEnd w:id="0"/>
      <w:r>
        <w:rPr>
          <w:rFonts w:hint="eastAsia" w:asciiTheme="minorEastAsia" w:hAnsiTheme="minorEastAsia"/>
          <w:sz w:val="24"/>
          <w:szCs w:val="24"/>
        </w:rPr>
        <w:br w:type="textWrapping"/>
      </w:r>
    </w:p>
    <w:p w14:paraId="17E3AE3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 </w:t>
      </w:r>
    </w:p>
    <w:p w14:paraId="097DEA76">
      <w:pPr>
        <w:wordWrap w:val="0"/>
        <w:spacing w:line="360" w:lineRule="auto"/>
        <w:jc w:val="righ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/>
          <w:sz w:val="24"/>
          <w:szCs w:val="24"/>
        </w:rPr>
        <w:t xml:space="preserve">    </w:t>
      </w:r>
      <w:r>
        <w:rPr>
          <w:rFonts w:hint="eastAsia" w:asciiTheme="minorEastAsia" w:hAnsi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   </w:t>
      </w:r>
      <w:r>
        <w:rPr>
          <w:rFonts w:hint="eastAsia"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/>
          <w:sz w:val="24"/>
          <w:szCs w:val="24"/>
        </w:rPr>
        <w:t>大连海洋大学应用技术学院教务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管理科</w:t>
      </w:r>
      <w:r>
        <w:rPr>
          <w:rFonts w:hint="eastAsia" w:asciiTheme="minorEastAsia" w:hAnsiTheme="minorEastAsia"/>
          <w:sz w:val="24"/>
          <w:szCs w:val="24"/>
        </w:rPr>
        <w:t>    </w:t>
      </w:r>
    </w:p>
    <w:p w14:paraId="06058A17">
      <w:pPr>
        <w:spacing w:line="360" w:lineRule="auto"/>
        <w:ind w:right="480" w:firstLine="4560" w:firstLineChars="19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202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/>
          <w:sz w:val="24"/>
          <w:szCs w:val="24"/>
        </w:rPr>
        <w:t>年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/>
          <w:sz w:val="24"/>
          <w:szCs w:val="24"/>
        </w:rPr>
        <w:t>月</w:t>
      </w:r>
      <w:r>
        <w:rPr>
          <w:rFonts w:hint="default" w:asciiTheme="minorEastAsia" w:hAnsi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/>
          <w:sz w:val="24"/>
          <w:szCs w:val="24"/>
        </w:rPr>
        <w:t>日  </w:t>
      </w:r>
    </w:p>
    <w:p w14:paraId="167D2D53">
      <w:pPr>
        <w:spacing w:line="360" w:lineRule="auto"/>
        <w:jc w:val="right"/>
        <w:rPr>
          <w:rFonts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3432"/>
    <w:rsid w:val="000419C8"/>
    <w:rsid w:val="00052DC1"/>
    <w:rsid w:val="000A3CA4"/>
    <w:rsid w:val="000B32DF"/>
    <w:rsid w:val="000E3FFD"/>
    <w:rsid w:val="000F0AEA"/>
    <w:rsid w:val="00131528"/>
    <w:rsid w:val="001C029C"/>
    <w:rsid w:val="001D6034"/>
    <w:rsid w:val="001E0E6D"/>
    <w:rsid w:val="0025022D"/>
    <w:rsid w:val="0025076F"/>
    <w:rsid w:val="002C6C31"/>
    <w:rsid w:val="002D6F7A"/>
    <w:rsid w:val="00366387"/>
    <w:rsid w:val="003C0D8D"/>
    <w:rsid w:val="003F57CA"/>
    <w:rsid w:val="004351C4"/>
    <w:rsid w:val="004A5468"/>
    <w:rsid w:val="004E6367"/>
    <w:rsid w:val="005A1335"/>
    <w:rsid w:val="005E4F5B"/>
    <w:rsid w:val="00650084"/>
    <w:rsid w:val="006B0CC0"/>
    <w:rsid w:val="00757788"/>
    <w:rsid w:val="0078057D"/>
    <w:rsid w:val="007B2570"/>
    <w:rsid w:val="00881183"/>
    <w:rsid w:val="008E65AE"/>
    <w:rsid w:val="009475DD"/>
    <w:rsid w:val="00973863"/>
    <w:rsid w:val="009B7B78"/>
    <w:rsid w:val="00A2226F"/>
    <w:rsid w:val="00A603F5"/>
    <w:rsid w:val="00A90EB1"/>
    <w:rsid w:val="00B51F51"/>
    <w:rsid w:val="00B67A10"/>
    <w:rsid w:val="00B82977"/>
    <w:rsid w:val="00BA3B41"/>
    <w:rsid w:val="00BD1B1D"/>
    <w:rsid w:val="00BE23C7"/>
    <w:rsid w:val="00BE59FE"/>
    <w:rsid w:val="00C16582"/>
    <w:rsid w:val="00CE7B43"/>
    <w:rsid w:val="00D06323"/>
    <w:rsid w:val="00D667DA"/>
    <w:rsid w:val="00D80F28"/>
    <w:rsid w:val="00F15EC8"/>
    <w:rsid w:val="00F731DD"/>
    <w:rsid w:val="00F83432"/>
    <w:rsid w:val="160E552F"/>
    <w:rsid w:val="19354670"/>
    <w:rsid w:val="27A558A1"/>
    <w:rsid w:val="35EB7BFC"/>
    <w:rsid w:val="4B0953D9"/>
    <w:rsid w:val="4C1E7879"/>
    <w:rsid w:val="55AF511C"/>
    <w:rsid w:val="6425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1">
    <w:name w:val="arti_metas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arti_publisher"/>
    <w:basedOn w:val="8"/>
    <w:qFormat/>
    <w:uiPriority w:val="0"/>
  </w:style>
  <w:style w:type="character" w:customStyle="1" w:styleId="13">
    <w:name w:val="arti_update"/>
    <w:basedOn w:val="8"/>
    <w:qFormat/>
    <w:uiPriority w:val="0"/>
  </w:style>
  <w:style w:type="character" w:customStyle="1" w:styleId="14">
    <w:name w:val="arti_views"/>
    <w:basedOn w:val="8"/>
    <w:qFormat/>
    <w:uiPriority w:val="0"/>
  </w:style>
  <w:style w:type="character" w:customStyle="1" w:styleId="15">
    <w:name w:val="wp_visitcount"/>
    <w:basedOn w:val="8"/>
    <w:qFormat/>
    <w:uiPriority w:val="0"/>
  </w:style>
  <w:style w:type="character" w:customStyle="1" w:styleId="16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7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8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1187</Words>
  <Characters>1292</Characters>
  <Lines>9</Lines>
  <Paragraphs>2</Paragraphs>
  <TotalTime>10</TotalTime>
  <ScaleCrop>false</ScaleCrop>
  <LinksUpToDate>false</LinksUpToDate>
  <CharactersWithSpaces>1322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2021-12-07T02:26:00Z</dcterms:created>
  <dc:creator>xzjd</dc:creator>
  <cp:lastModifiedBy>水手</cp:lastModifiedBy>
  <cp:lastPrinted>2024-06-12T06:00:00Z</cp:lastPrinted>
  <dcterms:modified xsi:type="dcterms:W3CDTF">2026-09-08T00:11:33Z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16CAB7B80D194D03A433C6F50075C06B_12</vt:lpwstr>
  </property>
  <property fmtid="{D5CDD505-2E9C-101B-9397-08002B2CF9AE}" pid="4" name="KSOTemplateDocerSaveRecord">
    <vt:lpwstr>eyJoZGlkIjoiMGNkNTg3NDMzYTI1OTY4N2EwOWRjMmI2MzEyOGMyN2IiLCJ1c2VySWQiOiI4NTI3NDMxNjgifQ==</vt:lpwstr>
  </property>
</Properties>
</file>